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-1127760</wp:posOffset>
            </wp:positionH>
            <wp:positionV relativeFrom="paragraph">
              <wp:posOffset>-729615</wp:posOffset>
            </wp:positionV>
            <wp:extent cx="8030708" cy="10648950"/>
            <wp:effectExtent l="19050" t="0" r="8392" b="0"/>
            <wp:wrapNone/>
            <wp:docPr id="1" name="Рисунок 1" descr="F:\ГОДОВЫЕ ОТЧЕТЫ\современны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ГОДОВЫЕ ОТЧЕТЫ\современный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0708" cy="1064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255B0D" w:rsidRDefault="00255B0D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F42847" w:rsidRPr="00595876" w:rsidRDefault="00F42847" w:rsidP="00F42847">
      <w:pPr>
        <w:pStyle w:val="a3"/>
        <w:shd w:val="clear" w:color="auto" w:fill="FFFFFF"/>
        <w:spacing w:before="0" w:beforeAutospacing="0" w:after="0" w:afterAutospacing="0"/>
        <w:ind w:left="-567" w:firstLine="283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595876">
        <w:rPr>
          <w:b/>
          <w:bCs/>
          <w:color w:val="000000"/>
          <w:sz w:val="28"/>
          <w:szCs w:val="28"/>
          <w:bdr w:val="none" w:sz="0" w:space="0" w:color="auto" w:frame="1"/>
        </w:rPr>
        <w:lastRenderedPageBreak/>
        <w:t>Пояснительная записка</w:t>
      </w:r>
    </w:p>
    <w:p w:rsidR="00F42847" w:rsidRPr="00595876" w:rsidRDefault="00F42847" w:rsidP="00F42847">
      <w:pPr>
        <w:pStyle w:val="a3"/>
        <w:shd w:val="clear" w:color="auto" w:fill="FFFFFF"/>
        <w:spacing w:before="0" w:beforeAutospacing="0" w:after="0" w:afterAutospacing="0"/>
        <w:ind w:firstLine="283"/>
        <w:jc w:val="both"/>
        <w:textAlignment w:val="baseline"/>
        <w:rPr>
          <w:color w:val="000000"/>
          <w:sz w:val="28"/>
          <w:szCs w:val="28"/>
        </w:rPr>
      </w:pPr>
    </w:p>
    <w:p w:rsidR="00F42847" w:rsidRPr="00595876" w:rsidRDefault="00F42847" w:rsidP="00F42847">
      <w:pPr>
        <w:shd w:val="clear" w:color="auto" w:fill="FFFFFF"/>
        <w:spacing w:after="0"/>
        <w:ind w:firstLine="283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</w:pPr>
      <w:r w:rsidRPr="005958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С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овременный танец – это многожан</w:t>
      </w:r>
      <w:r w:rsidRPr="005958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ровый и эстетически разноплановый феномен. К современному танцу в настоящее время относят все направления хореографии, которые были рождены в 20веке. В настоящее время существует пять основных систем танца со своей эстетикой, школой и техникой исполнения</w:t>
      </w:r>
      <w:proofErr w:type="gramStart"/>
      <w:r w:rsidRPr="005958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:</w:t>
      </w:r>
      <w:proofErr w:type="gramEnd"/>
      <w:r w:rsidRPr="005958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классический, народный, модерн-джаз, модерн и постмодернистский танцы или </w:t>
      </w:r>
      <w:proofErr w:type="spellStart"/>
      <w:r w:rsidRPr="005958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contemporary</w:t>
      </w:r>
      <w:proofErr w:type="spellEnd"/>
      <w:r w:rsidRPr="005958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. Это те системы, которые имеют свою историю, свою технику, свою методику подготовки исполнителей, свой язык движений. Одной из главных задач дополнительного образования является обеспечение необходимых условий для личностного развития и укрепления здоровья. Развитие творческого потенциала дает возможность ребенку почувствовать себя умелым, талантливым, смелым. Программа по современной хореографии предлагает учащимся проявить свою индивидуальность, свой талант, постигая язык хореографического искусства.</w:t>
      </w:r>
    </w:p>
    <w:p w:rsidR="00F42847" w:rsidRPr="00595876" w:rsidRDefault="00F42847" w:rsidP="00F42847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F42847" w:rsidRPr="00595876" w:rsidRDefault="00F42847" w:rsidP="00F42847">
      <w:pPr>
        <w:shd w:val="clear" w:color="auto" w:fill="FFFFFF"/>
        <w:spacing w:after="0"/>
        <w:ind w:firstLine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58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Цель программы:</w:t>
      </w:r>
    </w:p>
    <w:p w:rsidR="00F42847" w:rsidRPr="00595876" w:rsidRDefault="00F42847" w:rsidP="00F42847">
      <w:pPr>
        <w:shd w:val="clear" w:color="auto" w:fill="FFFFFF"/>
        <w:spacing w:before="375" w:after="375"/>
        <w:ind w:firstLine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5876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активной, творческой личности через изучение техники и манеры исполнения различных стилей современного танца</w:t>
      </w:r>
    </w:p>
    <w:p w:rsidR="00F42847" w:rsidRPr="00595876" w:rsidRDefault="00F42847" w:rsidP="00F42847">
      <w:pPr>
        <w:shd w:val="clear" w:color="auto" w:fill="FFFFFF"/>
        <w:spacing w:after="0"/>
        <w:ind w:firstLine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58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Задачи программы:</w:t>
      </w:r>
    </w:p>
    <w:p w:rsidR="00F42847" w:rsidRPr="00595876" w:rsidRDefault="00F42847" w:rsidP="00F42847">
      <w:pPr>
        <w:shd w:val="clear" w:color="auto" w:fill="FFFFFF"/>
        <w:spacing w:before="375" w:after="375"/>
        <w:ind w:firstLine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5876">
        <w:rPr>
          <w:rFonts w:ascii="Times New Roman" w:eastAsia="Times New Roman" w:hAnsi="Times New Roman" w:cs="Times New Roman"/>
          <w:color w:val="000000"/>
          <w:sz w:val="28"/>
          <w:szCs w:val="28"/>
        </w:rPr>
        <w:t>-Обучающие</w:t>
      </w:r>
      <w:proofErr w:type="gramStart"/>
      <w:r w:rsidRPr="005958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5958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познакомить с историей развития современного танца, истоками джазового танца и формирования системы модерн танца. Освоить основные принципы танца, овладеть техникой исполнения танца джаз-модерн, научить практическим навыкам сольной и контактной импровизации.</w:t>
      </w:r>
    </w:p>
    <w:p w:rsidR="00F42847" w:rsidRPr="00595876" w:rsidRDefault="00F42847" w:rsidP="00F42847">
      <w:pPr>
        <w:shd w:val="clear" w:color="auto" w:fill="FFFFFF"/>
        <w:spacing w:before="375" w:after="375"/>
        <w:ind w:firstLine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5876"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-Развивающие: укреплять мышечный аппарат с помощью комплекса упражнений, развивать природные способности ребенка, стимулировать развитие волевых качеств, развивать образное мышление и желание импровизировать.</w:t>
      </w:r>
    </w:p>
    <w:p w:rsidR="00F42847" w:rsidRPr="00595876" w:rsidRDefault="00F42847" w:rsidP="00F42847">
      <w:pPr>
        <w:shd w:val="clear" w:color="auto" w:fill="FFFFFF"/>
        <w:spacing w:before="375" w:after="375"/>
        <w:ind w:firstLine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5876">
        <w:rPr>
          <w:rFonts w:ascii="Times New Roman" w:eastAsia="Times New Roman" w:hAnsi="Times New Roman" w:cs="Times New Roman"/>
          <w:color w:val="000000"/>
          <w:sz w:val="28"/>
          <w:szCs w:val="28"/>
        </w:rPr>
        <w:t>-Воспитательные: прививать культуру исполнения модерн-джаз танцев, воспитывать уважение к профессиональной деятельности других людей, воспитывать трудолюбие и самодисциплину, формировать навыки коллективной работы</w:t>
      </w:r>
    </w:p>
    <w:p w:rsidR="00F42847" w:rsidRPr="00595876" w:rsidRDefault="00F42847" w:rsidP="00F42847">
      <w:pPr>
        <w:pStyle w:val="a3"/>
        <w:shd w:val="clear" w:color="auto" w:fill="FFFFFF"/>
        <w:spacing w:before="375" w:beforeAutospacing="0" w:after="375" w:afterAutospacing="0" w:line="276" w:lineRule="auto"/>
        <w:ind w:firstLine="283"/>
        <w:jc w:val="both"/>
        <w:textAlignment w:val="baseline"/>
        <w:rPr>
          <w:color w:val="000000"/>
          <w:sz w:val="28"/>
          <w:szCs w:val="28"/>
        </w:rPr>
      </w:pPr>
      <w:r w:rsidRPr="00595876">
        <w:rPr>
          <w:color w:val="000000"/>
          <w:sz w:val="28"/>
          <w:szCs w:val="28"/>
        </w:rPr>
        <w:lastRenderedPageBreak/>
        <w:t>Определяющим направлением творческого процесса программы является педагогика сотрудничества, в которой преподаватель является не авторитарным руководителем, а участвует в творческом процессе, наравне с ребенком, что создает особый психологический климат, способствующий раскрепощению учащихся, их раскрытию внутреннего мира.</w:t>
      </w:r>
    </w:p>
    <w:p w:rsidR="00F42847" w:rsidRPr="00595876" w:rsidRDefault="00F42847" w:rsidP="00F42847">
      <w:pPr>
        <w:pStyle w:val="a3"/>
        <w:shd w:val="clear" w:color="auto" w:fill="FFFFFF"/>
        <w:spacing w:before="375" w:beforeAutospacing="0" w:after="375" w:afterAutospacing="0" w:line="276" w:lineRule="auto"/>
        <w:ind w:firstLine="283"/>
        <w:jc w:val="both"/>
        <w:textAlignment w:val="baseline"/>
        <w:rPr>
          <w:color w:val="000000"/>
          <w:sz w:val="28"/>
          <w:szCs w:val="28"/>
        </w:rPr>
      </w:pPr>
      <w:r w:rsidRPr="00595876">
        <w:rPr>
          <w:color w:val="000000"/>
          <w:sz w:val="28"/>
          <w:szCs w:val="28"/>
        </w:rPr>
        <w:t>Программа рассчитана на 2 года обучения</w:t>
      </w:r>
    </w:p>
    <w:p w:rsidR="00F42847" w:rsidRPr="00595876" w:rsidRDefault="00F42847" w:rsidP="00F42847">
      <w:pPr>
        <w:pStyle w:val="a3"/>
        <w:shd w:val="clear" w:color="auto" w:fill="FFFFFF"/>
        <w:spacing w:before="375" w:beforeAutospacing="0" w:after="375" w:afterAutospacing="0" w:line="276" w:lineRule="auto"/>
        <w:ind w:firstLine="283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595876">
        <w:rPr>
          <w:color w:val="000000"/>
          <w:sz w:val="28"/>
          <w:szCs w:val="28"/>
        </w:rPr>
        <w:t xml:space="preserve">1год обучения – </w:t>
      </w:r>
      <w:r w:rsidRPr="00595876">
        <w:rPr>
          <w:color w:val="000000"/>
          <w:sz w:val="28"/>
          <w:szCs w:val="28"/>
          <w:shd w:val="clear" w:color="auto" w:fill="FFFFFF"/>
        </w:rPr>
        <w:t xml:space="preserve">ученики должны владеть движениями изолированных центров, ощущать взаимосвязь движения и дыхания, владеть упражнениями streitch-характера. Также должны знать позиции и положения рук, </w:t>
      </w:r>
      <w:proofErr w:type="spellStart"/>
      <w:r w:rsidRPr="00595876">
        <w:rPr>
          <w:color w:val="000000"/>
          <w:sz w:val="28"/>
          <w:szCs w:val="28"/>
          <w:shd w:val="clear" w:color="auto" w:fill="FFFFFF"/>
        </w:rPr>
        <w:t>ног</w:t>
      </w:r>
      <w:proofErr w:type="gramStart"/>
      <w:r w:rsidRPr="00595876">
        <w:rPr>
          <w:color w:val="000000"/>
          <w:sz w:val="28"/>
          <w:szCs w:val="28"/>
          <w:shd w:val="clear" w:color="auto" w:fill="FFFFFF"/>
        </w:rPr>
        <w:t>,г</w:t>
      </w:r>
      <w:proofErr w:type="gramEnd"/>
      <w:r w:rsidRPr="00595876">
        <w:rPr>
          <w:color w:val="000000"/>
          <w:sz w:val="28"/>
          <w:szCs w:val="28"/>
          <w:shd w:val="clear" w:color="auto" w:fill="FFFFFF"/>
        </w:rPr>
        <w:t>оловы</w:t>
      </w:r>
      <w:proofErr w:type="spellEnd"/>
      <w:r w:rsidRPr="00595876">
        <w:rPr>
          <w:color w:val="000000"/>
          <w:sz w:val="28"/>
          <w:szCs w:val="28"/>
          <w:shd w:val="clear" w:color="auto" w:fill="FFFFFF"/>
        </w:rPr>
        <w:t xml:space="preserve">, свинговое раскачивание двух центров без передвижения; простые </w:t>
      </w:r>
      <w:proofErr w:type="spellStart"/>
      <w:r w:rsidRPr="00595876">
        <w:rPr>
          <w:color w:val="000000"/>
          <w:sz w:val="28"/>
          <w:szCs w:val="28"/>
          <w:shd w:val="clear" w:color="auto" w:fill="FFFFFF"/>
        </w:rPr>
        <w:t>джаз-шаги</w:t>
      </w:r>
      <w:proofErr w:type="spellEnd"/>
      <w:r w:rsidRPr="00595876">
        <w:rPr>
          <w:color w:val="000000"/>
          <w:sz w:val="28"/>
          <w:szCs w:val="28"/>
          <w:shd w:val="clear" w:color="auto" w:fill="FFFFFF"/>
        </w:rPr>
        <w:t>, вращения, бег и прыжки; иметь четкое представление о понятиях «</w:t>
      </w:r>
      <w:r w:rsidRPr="00595876">
        <w:rPr>
          <w:color w:val="000000"/>
          <w:sz w:val="28"/>
          <w:szCs w:val="28"/>
          <w:shd w:val="clear" w:color="auto" w:fill="FFFFFF"/>
          <w:lang w:val="en-US"/>
        </w:rPr>
        <w:t>isolation</w:t>
      </w:r>
      <w:r w:rsidRPr="00595876">
        <w:rPr>
          <w:color w:val="000000"/>
          <w:sz w:val="28"/>
          <w:szCs w:val="28"/>
          <w:shd w:val="clear" w:color="auto" w:fill="FFFFFF"/>
        </w:rPr>
        <w:t>», «</w:t>
      </w:r>
      <w:r w:rsidRPr="00595876">
        <w:rPr>
          <w:color w:val="000000"/>
          <w:sz w:val="28"/>
          <w:szCs w:val="28"/>
          <w:shd w:val="clear" w:color="auto" w:fill="FFFFFF"/>
          <w:lang w:val="en-US"/>
        </w:rPr>
        <w:t>contraction</w:t>
      </w:r>
      <w:r w:rsidRPr="00595876">
        <w:rPr>
          <w:color w:val="000000"/>
          <w:sz w:val="28"/>
          <w:szCs w:val="28"/>
          <w:shd w:val="clear" w:color="auto" w:fill="FFFFFF"/>
        </w:rPr>
        <w:t>», «</w:t>
      </w:r>
      <w:proofErr w:type="spellStart"/>
      <w:r w:rsidRPr="00595876">
        <w:rPr>
          <w:color w:val="000000"/>
          <w:sz w:val="28"/>
          <w:szCs w:val="28"/>
          <w:shd w:val="clear" w:color="auto" w:fill="FFFFFF"/>
          <w:lang w:val="en-US"/>
        </w:rPr>
        <w:t>relase</w:t>
      </w:r>
      <w:proofErr w:type="spellEnd"/>
      <w:r w:rsidRPr="00595876">
        <w:rPr>
          <w:color w:val="000000"/>
          <w:sz w:val="28"/>
          <w:szCs w:val="28"/>
          <w:shd w:val="clear" w:color="auto" w:fill="FFFFFF"/>
        </w:rPr>
        <w:t>»; знать основные уровни “стоя», «сидя», «лежа».</w:t>
      </w:r>
    </w:p>
    <w:p w:rsidR="00F42847" w:rsidRPr="00595876" w:rsidRDefault="00F42847" w:rsidP="00F42847">
      <w:pPr>
        <w:pStyle w:val="a3"/>
        <w:shd w:val="clear" w:color="auto" w:fill="FFFFFF"/>
        <w:spacing w:before="375" w:beforeAutospacing="0" w:after="375" w:afterAutospacing="0" w:line="276" w:lineRule="auto"/>
        <w:ind w:firstLine="283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595876">
        <w:rPr>
          <w:color w:val="000000"/>
          <w:sz w:val="28"/>
          <w:szCs w:val="28"/>
          <w:shd w:val="clear" w:color="auto" w:fill="FFFFFF"/>
        </w:rPr>
        <w:t xml:space="preserve">2год обучения – ученики должны владеть акробатическими элементами, должна быть развита подвижность позвоночника. Также должны знать экзерсис в технике </w:t>
      </w:r>
      <w:r w:rsidRPr="00595876">
        <w:rPr>
          <w:color w:val="000000"/>
          <w:sz w:val="28"/>
          <w:szCs w:val="28"/>
          <w:shd w:val="clear" w:color="auto" w:fill="FFFFFF"/>
          <w:lang w:val="en-US"/>
        </w:rPr>
        <w:t>isolation</w:t>
      </w:r>
      <w:r w:rsidRPr="00595876">
        <w:rPr>
          <w:color w:val="000000"/>
          <w:sz w:val="28"/>
          <w:szCs w:val="28"/>
          <w:shd w:val="clear" w:color="auto" w:fill="FFFFFF"/>
        </w:rPr>
        <w:t xml:space="preserve">, </w:t>
      </w:r>
      <w:r w:rsidRPr="00595876">
        <w:rPr>
          <w:color w:val="000000"/>
          <w:sz w:val="28"/>
          <w:szCs w:val="28"/>
          <w:shd w:val="clear" w:color="auto" w:fill="FFFFFF"/>
          <w:lang w:val="en-US"/>
        </w:rPr>
        <w:t>levels</w:t>
      </w:r>
      <w:r w:rsidRPr="00595876">
        <w:rPr>
          <w:color w:val="000000"/>
          <w:sz w:val="28"/>
          <w:szCs w:val="28"/>
          <w:shd w:val="clear" w:color="auto" w:fill="FFFFFF"/>
        </w:rPr>
        <w:t xml:space="preserve"> </w:t>
      </w:r>
      <w:r w:rsidRPr="00595876">
        <w:rPr>
          <w:color w:val="000000"/>
          <w:sz w:val="28"/>
          <w:szCs w:val="28"/>
          <w:shd w:val="clear" w:color="auto" w:fill="FFFFFF"/>
          <w:lang w:val="en-US"/>
        </w:rPr>
        <w:t>change</w:t>
      </w:r>
      <w:r w:rsidRPr="00595876">
        <w:rPr>
          <w:color w:val="000000"/>
          <w:sz w:val="28"/>
          <w:szCs w:val="28"/>
          <w:shd w:val="clear" w:color="auto" w:fill="FFFFFF"/>
        </w:rPr>
        <w:t xml:space="preserve"> простые; комбинации шагов, соединенные с вращением; джаз-бег прыжки по квадрату; простые джаз – падения и подъемы; танцевальные комбинации в различных стилях.</w:t>
      </w:r>
    </w:p>
    <w:p w:rsidR="00F42847" w:rsidRPr="00595876" w:rsidRDefault="00F42847" w:rsidP="00F42847">
      <w:pPr>
        <w:pStyle w:val="a3"/>
        <w:shd w:val="clear" w:color="auto" w:fill="FFFFFF"/>
        <w:spacing w:before="0" w:beforeAutospacing="0" w:after="0" w:afterAutospacing="0" w:line="276" w:lineRule="auto"/>
        <w:ind w:firstLine="283"/>
        <w:jc w:val="center"/>
        <w:textAlignment w:val="baseline"/>
        <w:rPr>
          <w:b/>
          <w:bCs/>
          <w:color w:val="000000"/>
          <w:sz w:val="28"/>
          <w:szCs w:val="28"/>
          <w:shd w:val="clear" w:color="auto" w:fill="FFFFFF"/>
        </w:rPr>
      </w:pPr>
      <w:r w:rsidRPr="00595876">
        <w:rPr>
          <w:b/>
          <w:bCs/>
          <w:color w:val="000000"/>
          <w:sz w:val="28"/>
          <w:szCs w:val="28"/>
          <w:shd w:val="clear" w:color="auto" w:fill="FFFFFF"/>
        </w:rPr>
        <w:t>1 год обучения</w:t>
      </w:r>
    </w:p>
    <w:p w:rsidR="00F42847" w:rsidRDefault="00F42847" w:rsidP="00F42847">
      <w:pPr>
        <w:pStyle w:val="a3"/>
        <w:shd w:val="clear" w:color="auto" w:fill="FFFFFF"/>
        <w:spacing w:before="0" w:beforeAutospacing="0" w:after="0" w:afterAutospacing="0" w:line="276" w:lineRule="auto"/>
        <w:ind w:firstLine="283"/>
        <w:jc w:val="center"/>
        <w:textAlignment w:val="baseline"/>
        <w:rPr>
          <w:b/>
          <w:bCs/>
          <w:color w:val="000000"/>
          <w:sz w:val="28"/>
          <w:szCs w:val="28"/>
          <w:shd w:val="clear" w:color="auto" w:fill="FFFFFF"/>
        </w:rPr>
      </w:pPr>
      <w:r w:rsidRPr="00595876">
        <w:rPr>
          <w:b/>
          <w:bCs/>
          <w:color w:val="000000"/>
          <w:sz w:val="28"/>
          <w:szCs w:val="28"/>
          <w:shd w:val="clear" w:color="auto" w:fill="FFFFFF"/>
        </w:rPr>
        <w:t>Учебно-тематический план</w:t>
      </w:r>
    </w:p>
    <w:p w:rsidR="00F42847" w:rsidRPr="00595876" w:rsidRDefault="00F42847" w:rsidP="00F42847">
      <w:pPr>
        <w:pStyle w:val="a3"/>
        <w:shd w:val="clear" w:color="auto" w:fill="FFFFFF"/>
        <w:spacing w:before="0" w:beforeAutospacing="0" w:after="0" w:afterAutospacing="0" w:line="276" w:lineRule="auto"/>
        <w:ind w:firstLine="283"/>
        <w:jc w:val="center"/>
        <w:textAlignment w:val="baseline"/>
        <w:rPr>
          <w:b/>
          <w:bCs/>
          <w:color w:val="000000"/>
          <w:sz w:val="28"/>
          <w:szCs w:val="28"/>
          <w:shd w:val="clear" w:color="auto" w:fill="FFFFFF"/>
        </w:rPr>
      </w:pPr>
    </w:p>
    <w:p w:rsidR="00F42847" w:rsidRDefault="00F42847" w:rsidP="00F42847">
      <w:pPr>
        <w:pStyle w:val="a3"/>
        <w:shd w:val="clear" w:color="auto" w:fill="FFFFFF"/>
        <w:spacing w:before="0" w:beforeAutospacing="0" w:after="0" w:afterAutospacing="0"/>
        <w:ind w:firstLine="283"/>
        <w:jc w:val="both"/>
        <w:textAlignment w:val="baseline"/>
        <w:rPr>
          <w:b/>
          <w:bCs/>
          <w:color w:val="000000"/>
          <w:sz w:val="28"/>
          <w:szCs w:val="28"/>
          <w:shd w:val="clear" w:color="auto" w:fill="FFFFFF"/>
        </w:rPr>
      </w:pPr>
      <w:r w:rsidRPr="00595876">
        <w:rPr>
          <w:b/>
          <w:bCs/>
          <w:color w:val="000000"/>
          <w:sz w:val="28"/>
          <w:szCs w:val="28"/>
          <w:shd w:val="clear" w:color="auto" w:fill="FFFFFF"/>
        </w:rPr>
        <w:t>Режим занятий – 1раз в неделю</w:t>
      </w:r>
    </w:p>
    <w:p w:rsidR="00F42847" w:rsidRPr="00595876" w:rsidRDefault="00F42847" w:rsidP="00F42847">
      <w:pPr>
        <w:pStyle w:val="a3"/>
        <w:shd w:val="clear" w:color="auto" w:fill="FFFFFF"/>
        <w:spacing w:before="0" w:beforeAutospacing="0" w:after="0" w:afterAutospacing="0"/>
        <w:ind w:firstLine="283"/>
        <w:jc w:val="both"/>
        <w:textAlignment w:val="baseline"/>
        <w:rPr>
          <w:b/>
          <w:bCs/>
          <w:color w:val="000000"/>
          <w:sz w:val="28"/>
          <w:szCs w:val="28"/>
          <w:shd w:val="clear" w:color="auto" w:fill="FFFFFF"/>
        </w:rPr>
      </w:pPr>
    </w:p>
    <w:tbl>
      <w:tblPr>
        <w:tblStyle w:val="a4"/>
        <w:tblW w:w="5170" w:type="pct"/>
        <w:jc w:val="center"/>
        <w:tblLook w:val="04A0"/>
      </w:tblPr>
      <w:tblGrid>
        <w:gridCol w:w="974"/>
        <w:gridCol w:w="5486"/>
        <w:gridCol w:w="1152"/>
        <w:gridCol w:w="1294"/>
        <w:gridCol w:w="990"/>
      </w:tblGrid>
      <w:tr w:rsidR="00F42847" w:rsidRPr="00595876" w:rsidTr="000A3CA3">
        <w:trPr>
          <w:trHeight w:val="1164"/>
          <w:jc w:val="center"/>
        </w:trPr>
        <w:tc>
          <w:tcPr>
            <w:tcW w:w="492" w:type="pct"/>
            <w:vAlign w:val="center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color w:val="000000"/>
                <w:shd w:val="clear" w:color="auto" w:fill="FFFFFF"/>
              </w:rPr>
              <w:t>№</w:t>
            </w:r>
          </w:p>
        </w:tc>
        <w:tc>
          <w:tcPr>
            <w:tcW w:w="2772" w:type="pct"/>
            <w:vAlign w:val="center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bCs/>
                <w:color w:val="000000"/>
                <w:shd w:val="clear" w:color="auto" w:fill="FFFFFF"/>
              </w:rPr>
              <w:t>Разделы, темы</w:t>
            </w:r>
          </w:p>
        </w:tc>
        <w:tc>
          <w:tcPr>
            <w:tcW w:w="582" w:type="pct"/>
            <w:vAlign w:val="center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bCs/>
                <w:color w:val="000000"/>
                <w:shd w:val="clear" w:color="auto" w:fill="FFFFFF"/>
              </w:rPr>
              <w:t>теория</w:t>
            </w:r>
          </w:p>
        </w:tc>
        <w:tc>
          <w:tcPr>
            <w:tcW w:w="654" w:type="pct"/>
            <w:vAlign w:val="center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bCs/>
                <w:color w:val="000000"/>
                <w:shd w:val="clear" w:color="auto" w:fill="FFFFFF"/>
              </w:rPr>
              <w:t>практика</w:t>
            </w:r>
          </w:p>
        </w:tc>
        <w:tc>
          <w:tcPr>
            <w:tcW w:w="500" w:type="pct"/>
            <w:vAlign w:val="center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bCs/>
                <w:color w:val="000000"/>
                <w:shd w:val="clear" w:color="auto" w:fill="FFFFFF"/>
              </w:rPr>
              <w:t>Всего</w:t>
            </w:r>
          </w:p>
        </w:tc>
      </w:tr>
      <w:tr w:rsidR="00F42847" w:rsidRPr="00595876" w:rsidTr="00F42847">
        <w:trPr>
          <w:trHeight w:val="387"/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Вводное занятие</w:t>
            </w:r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</w:t>
            </w: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История развития современной хореографии</w:t>
            </w:r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</w:t>
            </w: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3.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  <w:lang w:val="en-US"/>
              </w:rPr>
            </w:pPr>
            <w:r w:rsidRPr="00595876">
              <w:rPr>
                <w:bCs/>
                <w:color w:val="000000"/>
                <w:shd w:val="clear" w:color="auto" w:fill="FFFFFF"/>
                <w:lang w:val="en-US"/>
              </w:rPr>
              <w:t>Isolation, levels</w:t>
            </w:r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4.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Разминка в современной хореографии</w:t>
            </w:r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5.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  <w:lang w:val="en-US"/>
              </w:rPr>
              <w:t xml:space="preserve">Body </w:t>
            </w:r>
            <w:proofErr w:type="spellStart"/>
            <w:r w:rsidRPr="00595876">
              <w:rPr>
                <w:bCs/>
                <w:color w:val="000000"/>
                <w:shd w:val="clear" w:color="auto" w:fill="FFFFFF"/>
                <w:lang w:val="en-US"/>
              </w:rPr>
              <w:t>awakeness</w:t>
            </w:r>
            <w:proofErr w:type="spellEnd"/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  <w:lang w:val="en-US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6.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Техника исполнения движений у станка</w:t>
            </w:r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7.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Координация, свинги</w:t>
            </w:r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  <w:lang w:val="en-US"/>
              </w:rPr>
            </w:pPr>
            <w:r w:rsidRPr="00595876">
              <w:rPr>
                <w:bCs/>
                <w:color w:val="000000"/>
                <w:shd w:val="clear" w:color="auto" w:fill="FFFFFF"/>
                <w:lang w:val="en-US"/>
              </w:rPr>
              <w:t>Levels change</w:t>
            </w:r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9.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«Кросс»</w:t>
            </w:r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proofErr w:type="spellStart"/>
            <w:proofErr w:type="gramStart"/>
            <w:r w:rsidRPr="00595876">
              <w:rPr>
                <w:bCs/>
                <w:color w:val="000000"/>
                <w:shd w:val="clear" w:color="auto" w:fill="FFFFFF"/>
              </w:rPr>
              <w:t>Джаз-вращения</w:t>
            </w:r>
            <w:proofErr w:type="spellEnd"/>
            <w:proofErr w:type="gramEnd"/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</w:tr>
      <w:tr w:rsidR="00F42847" w:rsidRPr="00595876" w:rsidTr="000A3CA3">
        <w:trPr>
          <w:jc w:val="center"/>
        </w:trPr>
        <w:tc>
          <w:tcPr>
            <w:tcW w:w="49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11.</w:t>
            </w:r>
          </w:p>
        </w:tc>
        <w:tc>
          <w:tcPr>
            <w:tcW w:w="277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Танцевальные комбинации</w:t>
            </w:r>
          </w:p>
        </w:tc>
        <w:tc>
          <w:tcPr>
            <w:tcW w:w="582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654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12</w:t>
            </w:r>
          </w:p>
        </w:tc>
        <w:tc>
          <w:tcPr>
            <w:tcW w:w="500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12</w:t>
            </w:r>
          </w:p>
        </w:tc>
      </w:tr>
    </w:tbl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before="0" w:beforeAutospacing="0" w:after="0" w:afterAutospacing="0" w:line="276" w:lineRule="auto"/>
        <w:ind w:firstLine="283"/>
        <w:jc w:val="both"/>
        <w:rPr>
          <w:color w:val="000000"/>
          <w:sz w:val="28"/>
          <w:szCs w:val="28"/>
        </w:rPr>
      </w:pPr>
      <w:r w:rsidRPr="00595876">
        <w:rPr>
          <w:color w:val="000000"/>
          <w:sz w:val="28"/>
          <w:szCs w:val="28"/>
        </w:rPr>
        <w:lastRenderedPageBreak/>
        <w:t xml:space="preserve">1. </w:t>
      </w:r>
      <w:r w:rsidRPr="00595876">
        <w:rPr>
          <w:b/>
          <w:color w:val="000000"/>
          <w:sz w:val="28"/>
          <w:szCs w:val="28"/>
        </w:rPr>
        <w:t xml:space="preserve">Вводное занятие </w:t>
      </w:r>
      <w:r w:rsidRPr="00595876">
        <w:rPr>
          <w:color w:val="000000"/>
          <w:sz w:val="28"/>
          <w:szCs w:val="28"/>
        </w:rPr>
        <w:t>– теория. Представление педагога, правила поведения в залах хореографии. Объяснение предмета занятий, правил поведения на уроках, формы для занятий. Планы на год.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color w:val="000000"/>
          <w:sz w:val="28"/>
          <w:szCs w:val="28"/>
        </w:rPr>
        <w:t>2.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История развития современной хореографии. </w:t>
      </w:r>
      <w:r w:rsidRPr="00595876">
        <w:rPr>
          <w:bCs/>
          <w:color w:val="000000"/>
          <w:sz w:val="28"/>
          <w:szCs w:val="28"/>
          <w:shd w:val="clear" w:color="auto" w:fill="FFFFFF"/>
        </w:rPr>
        <w:t>Теория: понятие модерн. Модерн в наши дни. Исполнители и балетмейстеры современной хореографии в России и за рубежом.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3.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95876">
        <w:rPr>
          <w:b/>
          <w:bCs/>
          <w:color w:val="000000"/>
          <w:sz w:val="28"/>
          <w:szCs w:val="28"/>
          <w:shd w:val="clear" w:color="auto" w:fill="FFFFFF"/>
          <w:lang w:val="en-US"/>
        </w:rPr>
        <w:t>Isolation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, </w:t>
      </w:r>
      <w:r w:rsidRPr="00595876">
        <w:rPr>
          <w:b/>
          <w:bCs/>
          <w:color w:val="000000"/>
          <w:sz w:val="28"/>
          <w:szCs w:val="28"/>
          <w:shd w:val="clear" w:color="auto" w:fill="FFFFFF"/>
          <w:lang w:val="en-US"/>
        </w:rPr>
        <w:t>levels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r w:rsidRPr="00595876">
        <w:rPr>
          <w:bCs/>
          <w:color w:val="000000"/>
          <w:sz w:val="28"/>
          <w:szCs w:val="28"/>
          <w:shd w:val="clear" w:color="auto" w:fill="FFFFFF"/>
        </w:rPr>
        <w:t>Знакомство с терминологией и техникой исполнения. Практическая работа на различных уровнях.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4.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Разминка в современной хореографии. </w:t>
      </w:r>
      <w:r w:rsidRPr="00595876">
        <w:rPr>
          <w:bCs/>
          <w:color w:val="000000"/>
          <w:sz w:val="28"/>
          <w:szCs w:val="28"/>
          <w:shd w:val="clear" w:color="auto" w:fill="FFFFFF"/>
        </w:rPr>
        <w:t>Необходимость разминки и подготовки организма к сложным физическим и танцевальным упражнениям. Виды разминок, последовательность. Комплексы изоляций, разминка с использованием различных уровней для стоп, коленей, для укрепления мышц пресса и спины. Твисты, растяжки, настройка тела через расслабление.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5.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95876">
        <w:rPr>
          <w:b/>
          <w:bCs/>
          <w:color w:val="000000"/>
          <w:sz w:val="28"/>
          <w:szCs w:val="28"/>
          <w:shd w:val="clear" w:color="auto" w:fill="FFFFFF"/>
          <w:lang w:val="en-US"/>
        </w:rPr>
        <w:t>Body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5876">
        <w:rPr>
          <w:b/>
          <w:bCs/>
          <w:color w:val="000000"/>
          <w:sz w:val="28"/>
          <w:szCs w:val="28"/>
          <w:shd w:val="clear" w:color="auto" w:fill="FFFFFF"/>
          <w:lang w:val="en-US"/>
        </w:rPr>
        <w:t>awakeness</w:t>
      </w:r>
      <w:proofErr w:type="spellEnd"/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– основные принципы и понятия, дыхание при исполнении движений в этой технике. </w:t>
      </w:r>
      <w:proofErr w:type="spellStart"/>
      <w:r w:rsidRPr="00595876">
        <w:rPr>
          <w:bCs/>
          <w:color w:val="000000"/>
          <w:sz w:val="28"/>
          <w:szCs w:val="28"/>
          <w:shd w:val="clear" w:color="auto" w:fill="FFFFFF"/>
        </w:rPr>
        <w:t>Ощущениеобъема</w:t>
      </w:r>
      <w:proofErr w:type="spellEnd"/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 внутри тела и тела в пространстве. Индивидуальная работа и работа в парах.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6. 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Техника исполнения движений у станка – </w:t>
      </w:r>
      <w:r w:rsidRPr="00595876">
        <w:rPr>
          <w:bCs/>
          <w:color w:val="000000"/>
          <w:sz w:val="28"/>
          <w:szCs w:val="28"/>
          <w:shd w:val="clear" w:color="auto" w:fill="FFFFFF"/>
        </w:rPr>
        <w:t>знакомство с техникой выполнения упражнений у станка. Комбинации по выворотным и параллельным позициям.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7.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Координация, свинги – </w:t>
      </w: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Упражнения для развития чувства равновесия. </w:t>
      </w:r>
      <w:proofErr w:type="spellStart"/>
      <w:r w:rsidRPr="00595876">
        <w:rPr>
          <w:bCs/>
          <w:color w:val="000000"/>
          <w:sz w:val="28"/>
          <w:szCs w:val="28"/>
          <w:shd w:val="clear" w:color="auto" w:fill="FFFFFF"/>
        </w:rPr>
        <w:t>Соедиенние</w:t>
      </w:r>
      <w:proofErr w:type="spellEnd"/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 нескольких центров в различных ритмических рисунках. Повороты и наклоны в различных плоскостях. Свинговое раскачивание двух центров, координация движений рук и ног в комбинациях, </w:t>
      </w:r>
      <w:proofErr w:type="spellStart"/>
      <w:r w:rsidRPr="00595876">
        <w:rPr>
          <w:bCs/>
          <w:color w:val="000000"/>
          <w:sz w:val="28"/>
          <w:szCs w:val="28"/>
          <w:shd w:val="clear" w:color="auto" w:fill="FFFFFF"/>
        </w:rPr>
        <w:t>полицентрия</w:t>
      </w:r>
      <w:proofErr w:type="spellEnd"/>
      <w:r w:rsidRPr="00595876">
        <w:rPr>
          <w:bCs/>
          <w:color w:val="000000"/>
          <w:sz w:val="28"/>
          <w:szCs w:val="28"/>
          <w:shd w:val="clear" w:color="auto" w:fill="FFFFFF"/>
        </w:rPr>
        <w:t>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8. </w:t>
      </w:r>
      <w:r w:rsidRPr="00595876">
        <w:rPr>
          <w:b/>
          <w:bCs/>
          <w:color w:val="000000"/>
          <w:sz w:val="28"/>
          <w:szCs w:val="28"/>
          <w:shd w:val="clear" w:color="auto" w:fill="FFFFFF"/>
          <w:lang w:val="en-US"/>
        </w:rPr>
        <w:t>Levels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95876">
        <w:rPr>
          <w:b/>
          <w:bCs/>
          <w:color w:val="000000"/>
          <w:sz w:val="28"/>
          <w:szCs w:val="28"/>
          <w:shd w:val="clear" w:color="auto" w:fill="FFFFFF"/>
          <w:lang w:val="en-US"/>
        </w:rPr>
        <w:t>change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– </w:t>
      </w:r>
      <w:r w:rsidRPr="00595876">
        <w:rPr>
          <w:bCs/>
          <w:color w:val="000000"/>
          <w:sz w:val="28"/>
          <w:szCs w:val="28"/>
          <w:shd w:val="clear" w:color="auto" w:fill="FFFFFF"/>
        </w:rPr>
        <w:t>изучение положения суставов, твисты, растяжки. Комбинации со сменой уровней. Простые падения и подъемы в комбинациях. Исследование связи с полом при опускании, смене уровней. Игровые тренинги с использованием различных уровней и их сменой.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9.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«Кросс» - </w:t>
      </w: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перемещения в пространстве. Мультипликация и </w:t>
      </w:r>
      <w:proofErr w:type="spellStart"/>
      <w:proofErr w:type="gramStart"/>
      <w:r w:rsidRPr="00595876">
        <w:rPr>
          <w:bCs/>
          <w:color w:val="000000"/>
          <w:sz w:val="28"/>
          <w:szCs w:val="28"/>
          <w:shd w:val="clear" w:color="auto" w:fill="FFFFFF"/>
        </w:rPr>
        <w:t>джаз-шаги</w:t>
      </w:r>
      <w:proofErr w:type="spellEnd"/>
      <w:proofErr w:type="gramEnd"/>
      <w:r w:rsidRPr="00595876">
        <w:rPr>
          <w:bCs/>
          <w:color w:val="000000"/>
          <w:sz w:val="28"/>
          <w:szCs w:val="28"/>
          <w:shd w:val="clear" w:color="auto" w:fill="FFFFFF"/>
        </w:rPr>
        <w:t>, джаз-бег и прыжки, шаги со сменой направления и простыми вращениями. Комбинации шагов с использованием смены уровней, прыжков, вращений.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10.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5876">
        <w:rPr>
          <w:b/>
          <w:bCs/>
          <w:color w:val="000000"/>
          <w:sz w:val="28"/>
          <w:szCs w:val="28"/>
          <w:shd w:val="clear" w:color="auto" w:fill="FFFFFF"/>
        </w:rPr>
        <w:t>Джаз-вращения</w:t>
      </w:r>
      <w:proofErr w:type="spellEnd"/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 – Вращения с переступанием на одной ноге </w:t>
      </w:r>
      <w:proofErr w:type="gramStart"/>
      <w:r w:rsidRPr="00595876">
        <w:rPr>
          <w:bCs/>
          <w:color w:val="000000"/>
          <w:sz w:val="28"/>
          <w:szCs w:val="28"/>
          <w:shd w:val="clear" w:color="auto" w:fill="FFFFFF"/>
        </w:rPr>
        <w:t>с</w:t>
      </w:r>
      <w:proofErr w:type="gramEnd"/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 плие и на вытянутой ноге. Вращения со сменой плоскости перемещением в </w:t>
      </w:r>
      <w:r w:rsidRPr="00595876">
        <w:rPr>
          <w:bCs/>
          <w:color w:val="000000"/>
          <w:sz w:val="28"/>
          <w:szCs w:val="28"/>
          <w:shd w:val="clear" w:color="auto" w:fill="FFFFFF"/>
        </w:rPr>
        <w:lastRenderedPageBreak/>
        <w:t>пространстве. Вращения с прыжком. Комбинации вращений с использованием смены уровней.</w:t>
      </w:r>
    </w:p>
    <w:p w:rsidR="00F42847" w:rsidRPr="00C81FFE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11. 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Танцевальные комбинации – </w:t>
      </w:r>
      <w:r w:rsidRPr="00595876">
        <w:rPr>
          <w:bCs/>
          <w:color w:val="000000"/>
          <w:sz w:val="28"/>
          <w:szCs w:val="28"/>
          <w:shd w:val="clear" w:color="auto" w:fill="FFFFFF"/>
        </w:rPr>
        <w:t>сочинение комбинаций в различных стилях современной хореографии, развитие координации, танцевальности и музыкальности.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before="0" w:beforeAutospacing="0" w:after="0" w:afterAutospacing="0" w:line="276" w:lineRule="auto"/>
        <w:ind w:firstLine="283"/>
        <w:jc w:val="center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/>
          <w:bCs/>
          <w:color w:val="000000"/>
          <w:sz w:val="28"/>
          <w:szCs w:val="28"/>
          <w:shd w:val="clear" w:color="auto" w:fill="FFFFFF"/>
        </w:rPr>
        <w:t>2 год обучения</w:t>
      </w:r>
    </w:p>
    <w:p w:rsidR="00F42847" w:rsidRDefault="00F42847" w:rsidP="00F42847">
      <w:pPr>
        <w:pStyle w:val="a3"/>
        <w:shd w:val="clear" w:color="auto" w:fill="FFFFFF"/>
        <w:spacing w:before="0" w:beforeAutospacing="0" w:after="0" w:afterAutospacing="0" w:line="276" w:lineRule="auto"/>
        <w:ind w:firstLine="283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595876">
        <w:rPr>
          <w:b/>
          <w:bCs/>
          <w:color w:val="000000"/>
          <w:sz w:val="28"/>
          <w:szCs w:val="28"/>
          <w:shd w:val="clear" w:color="auto" w:fill="FFFFFF"/>
        </w:rPr>
        <w:t>Учебно-тематический план</w:t>
      </w:r>
    </w:p>
    <w:p w:rsidR="00F42847" w:rsidRPr="00595876" w:rsidRDefault="00F42847" w:rsidP="00F42847">
      <w:pPr>
        <w:pStyle w:val="a3"/>
        <w:shd w:val="clear" w:color="auto" w:fill="FFFFFF"/>
        <w:spacing w:before="0" w:beforeAutospacing="0" w:after="0" w:afterAutospacing="0" w:line="276" w:lineRule="auto"/>
        <w:ind w:firstLine="283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F42847" w:rsidRPr="00595876" w:rsidRDefault="00F42847" w:rsidP="00F42847">
      <w:pPr>
        <w:pStyle w:val="a3"/>
        <w:shd w:val="clear" w:color="auto" w:fill="FFFFFF"/>
        <w:spacing w:before="0" w:beforeAutospacing="0" w:after="0" w:afterAutospacing="0"/>
        <w:ind w:firstLine="283"/>
        <w:jc w:val="both"/>
        <w:textAlignment w:val="baseline"/>
        <w:rPr>
          <w:b/>
          <w:bCs/>
          <w:color w:val="000000"/>
          <w:sz w:val="28"/>
          <w:szCs w:val="28"/>
          <w:shd w:val="clear" w:color="auto" w:fill="FFFFFF"/>
        </w:rPr>
      </w:pP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Режим занятий – 1раз в неделю </w:t>
      </w:r>
    </w:p>
    <w:tbl>
      <w:tblPr>
        <w:tblStyle w:val="a4"/>
        <w:tblW w:w="5243" w:type="pct"/>
        <w:jc w:val="center"/>
        <w:tblInd w:w="-459" w:type="dxa"/>
        <w:tblLook w:val="04A0"/>
      </w:tblPr>
      <w:tblGrid>
        <w:gridCol w:w="1237"/>
        <w:gridCol w:w="5152"/>
        <w:gridCol w:w="1150"/>
        <w:gridCol w:w="1437"/>
        <w:gridCol w:w="1060"/>
      </w:tblGrid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color w:val="000000"/>
                <w:shd w:val="clear" w:color="auto" w:fill="FFFFFF"/>
              </w:rPr>
              <w:t>№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bCs/>
                <w:color w:val="000000"/>
                <w:shd w:val="clear" w:color="auto" w:fill="FFFFFF"/>
              </w:rPr>
              <w:t>Разделы, темы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bCs/>
                <w:color w:val="000000"/>
                <w:shd w:val="clear" w:color="auto" w:fill="FFFFFF"/>
              </w:rPr>
              <w:t>теория</w:t>
            </w: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bCs/>
                <w:color w:val="000000"/>
                <w:shd w:val="clear" w:color="auto" w:fill="FFFFFF"/>
              </w:rPr>
              <w:t>практика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/>
                <w:bCs/>
                <w:color w:val="000000"/>
                <w:shd w:val="clear" w:color="auto" w:fill="FFFFFF"/>
              </w:rPr>
            </w:pPr>
            <w:r w:rsidRPr="00595876">
              <w:rPr>
                <w:b/>
                <w:bCs/>
                <w:color w:val="000000"/>
                <w:shd w:val="clear" w:color="auto" w:fill="FFFFFF"/>
              </w:rPr>
              <w:t>Всего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Вводное занятие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</w:t>
            </w: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Разминка в современной хореографии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3.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Техника исполнения движений на середине зала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4.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Координация, свинги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5.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«Кросс»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6.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Основы импровизации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</w:t>
            </w: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12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7.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Основы контактной импровизации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2</w:t>
            </w: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12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8.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  <w:lang w:val="en-US"/>
              </w:rPr>
              <w:t>Levels change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9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9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9.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proofErr w:type="spellStart"/>
            <w:proofErr w:type="gramStart"/>
            <w:r w:rsidRPr="00595876">
              <w:rPr>
                <w:bCs/>
                <w:color w:val="000000"/>
                <w:shd w:val="clear" w:color="auto" w:fill="FFFFFF"/>
              </w:rPr>
              <w:t>Джаз-вращения</w:t>
            </w:r>
            <w:proofErr w:type="spellEnd"/>
            <w:proofErr w:type="gramEnd"/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9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9</w:t>
            </w:r>
          </w:p>
        </w:tc>
      </w:tr>
      <w:tr w:rsidR="00F42847" w:rsidRPr="00595876" w:rsidTr="000A3CA3">
        <w:trPr>
          <w:trHeight w:val="145"/>
          <w:jc w:val="center"/>
        </w:trPr>
        <w:tc>
          <w:tcPr>
            <w:tcW w:w="6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10.</w:t>
            </w:r>
          </w:p>
        </w:tc>
        <w:tc>
          <w:tcPr>
            <w:tcW w:w="256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Танцевальные комбинации</w:t>
            </w:r>
          </w:p>
        </w:tc>
        <w:tc>
          <w:tcPr>
            <w:tcW w:w="573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</w:p>
        </w:tc>
        <w:tc>
          <w:tcPr>
            <w:tcW w:w="716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12</w:t>
            </w:r>
          </w:p>
        </w:tc>
        <w:tc>
          <w:tcPr>
            <w:tcW w:w="528" w:type="pct"/>
          </w:tcPr>
          <w:p w:rsidR="00F42847" w:rsidRPr="00595876" w:rsidRDefault="00F42847" w:rsidP="00F42847">
            <w:pPr>
              <w:pStyle w:val="a3"/>
              <w:spacing w:before="0" w:beforeAutospacing="0" w:after="0" w:afterAutospacing="0"/>
              <w:ind w:firstLine="283"/>
              <w:jc w:val="center"/>
              <w:textAlignment w:val="baseline"/>
              <w:rPr>
                <w:bCs/>
                <w:color w:val="000000"/>
                <w:shd w:val="clear" w:color="auto" w:fill="FFFFFF"/>
              </w:rPr>
            </w:pPr>
            <w:r w:rsidRPr="00595876">
              <w:rPr>
                <w:bCs/>
                <w:color w:val="000000"/>
                <w:shd w:val="clear" w:color="auto" w:fill="FFFFFF"/>
              </w:rPr>
              <w:t>12</w:t>
            </w:r>
          </w:p>
        </w:tc>
      </w:tr>
    </w:tbl>
    <w:p w:rsidR="00F42847" w:rsidRPr="00595876" w:rsidRDefault="00F42847" w:rsidP="00F42847">
      <w:pPr>
        <w:pStyle w:val="a3"/>
        <w:shd w:val="clear" w:color="auto" w:fill="FFFFFF"/>
        <w:spacing w:after="202" w:afterAutospacing="0" w:line="276" w:lineRule="auto"/>
        <w:ind w:firstLine="283"/>
        <w:jc w:val="both"/>
        <w:rPr>
          <w:b/>
          <w:bCs/>
          <w:color w:val="000000"/>
          <w:sz w:val="28"/>
          <w:szCs w:val="28"/>
        </w:rPr>
      </w:pPr>
      <w:r w:rsidRPr="00595876">
        <w:rPr>
          <w:color w:val="000000"/>
          <w:sz w:val="28"/>
          <w:szCs w:val="28"/>
        </w:rPr>
        <w:t xml:space="preserve">1. </w:t>
      </w:r>
      <w:r w:rsidRPr="00595876">
        <w:rPr>
          <w:b/>
          <w:color w:val="000000"/>
          <w:sz w:val="28"/>
          <w:szCs w:val="28"/>
        </w:rPr>
        <w:t xml:space="preserve">Вводное занятие </w:t>
      </w:r>
      <w:r w:rsidRPr="00595876">
        <w:rPr>
          <w:color w:val="000000"/>
          <w:sz w:val="28"/>
          <w:szCs w:val="28"/>
        </w:rPr>
        <w:t>– теория. Представление педагога, правила поведения в залах хореографии. Объяснение предмета занятий, правил поведения на уроках, формы для занятий. Планы на год.</w:t>
      </w:r>
    </w:p>
    <w:p w:rsidR="00F42847" w:rsidRPr="00595876" w:rsidRDefault="00F42847" w:rsidP="00F42847">
      <w:pPr>
        <w:pStyle w:val="a3"/>
        <w:shd w:val="clear" w:color="auto" w:fill="FFFFFF"/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2.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Разминка в современной хореографии</w:t>
      </w:r>
      <w:proofErr w:type="gramStart"/>
      <w:r w:rsidRPr="00595876">
        <w:rPr>
          <w:b/>
          <w:bCs/>
          <w:color w:val="000000"/>
          <w:sz w:val="28"/>
          <w:szCs w:val="28"/>
          <w:shd w:val="clear" w:color="auto" w:fill="FFFFFF"/>
        </w:rPr>
        <w:t>.</w:t>
      </w: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. </w:t>
      </w:r>
      <w:proofErr w:type="gramEnd"/>
      <w:r w:rsidRPr="00595876">
        <w:rPr>
          <w:bCs/>
          <w:color w:val="000000"/>
          <w:sz w:val="28"/>
          <w:szCs w:val="28"/>
          <w:shd w:val="clear" w:color="auto" w:fill="FFFFFF"/>
        </w:rPr>
        <w:t>Комплексы изоляций, разминка с использованием различных уровней для стоп, коленей, для укрепления мышц пресса и спины. Твисты, растяжки, настройка тела через расслабление. Усложнение по сравнению с 1годом обучения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3.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Техника исполнения движений на середине зала – </w:t>
      </w:r>
      <w:r w:rsidRPr="00595876">
        <w:rPr>
          <w:bCs/>
          <w:color w:val="000000"/>
          <w:sz w:val="28"/>
          <w:szCs w:val="28"/>
          <w:shd w:val="clear" w:color="auto" w:fill="FFFFFF"/>
        </w:rPr>
        <w:t>знакомство с техникой выполнения упражнений на середине зала. Комбинации и экзерсис на середине.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4.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Координация, свинги – </w:t>
      </w: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Упражнения для развития чувства равновесия. </w:t>
      </w:r>
      <w:proofErr w:type="spellStart"/>
      <w:r w:rsidRPr="00595876">
        <w:rPr>
          <w:bCs/>
          <w:color w:val="000000"/>
          <w:sz w:val="28"/>
          <w:szCs w:val="28"/>
          <w:shd w:val="clear" w:color="auto" w:fill="FFFFFF"/>
        </w:rPr>
        <w:t>Соедиенние</w:t>
      </w:r>
      <w:proofErr w:type="spellEnd"/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 нескольких центров в различных ритмических рисунках. Повороты и наклоны в различных плоскостях. Свинговое раскачивание двух центров, координация движений рук и ног в комбинациях, </w:t>
      </w:r>
      <w:proofErr w:type="spellStart"/>
      <w:r w:rsidRPr="00595876">
        <w:rPr>
          <w:bCs/>
          <w:color w:val="000000"/>
          <w:sz w:val="28"/>
          <w:szCs w:val="28"/>
          <w:shd w:val="clear" w:color="auto" w:fill="FFFFFF"/>
        </w:rPr>
        <w:t>полицентрия</w:t>
      </w:r>
      <w:proofErr w:type="spellEnd"/>
      <w:r w:rsidRPr="00595876">
        <w:rPr>
          <w:bCs/>
          <w:color w:val="000000"/>
          <w:sz w:val="28"/>
          <w:szCs w:val="28"/>
          <w:shd w:val="clear" w:color="auto" w:fill="FFFFFF"/>
        </w:rPr>
        <w:t>. Усложнение за счет увеличения количества исполняемых движений, увеличения амплитуды.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lastRenderedPageBreak/>
        <w:t>5.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«Кросс» - </w:t>
      </w: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перемещения в пространстве. Мультипликация и </w:t>
      </w:r>
      <w:proofErr w:type="spellStart"/>
      <w:proofErr w:type="gramStart"/>
      <w:r w:rsidRPr="00595876">
        <w:rPr>
          <w:bCs/>
          <w:color w:val="000000"/>
          <w:sz w:val="28"/>
          <w:szCs w:val="28"/>
          <w:shd w:val="clear" w:color="auto" w:fill="FFFFFF"/>
        </w:rPr>
        <w:t>джаз-шаги</w:t>
      </w:r>
      <w:proofErr w:type="spellEnd"/>
      <w:proofErr w:type="gramEnd"/>
      <w:r w:rsidRPr="00595876">
        <w:rPr>
          <w:bCs/>
          <w:color w:val="000000"/>
          <w:sz w:val="28"/>
          <w:szCs w:val="28"/>
          <w:shd w:val="clear" w:color="auto" w:fill="FFFFFF"/>
        </w:rPr>
        <w:t>, джаз-бег и прыжки, шаги со сменой направления и простыми вращениями. Комбинации шагов с использованием смены уровней, прыжков, вращений. Усложнение комбинаций по сравнению с первым годом обучения.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6.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Основы импровизации – </w:t>
      </w:r>
      <w:r w:rsidRPr="00595876">
        <w:rPr>
          <w:bCs/>
          <w:color w:val="000000"/>
          <w:sz w:val="28"/>
          <w:szCs w:val="28"/>
          <w:shd w:val="clear" w:color="auto" w:fill="FFFFFF"/>
        </w:rPr>
        <w:t>основные принципы импровизации. Концентрация внимания на напряжение – расслабление тела во время движения. Динамика движения. Тело как продолжение пространства. Сюжетные координаты (объект, пространство, атмосфера). Метаморфозы с одним предметом.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>7.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Основы контактной импровизации – </w:t>
      </w:r>
      <w:proofErr w:type="spellStart"/>
      <w:r w:rsidRPr="00595876">
        <w:rPr>
          <w:bCs/>
          <w:color w:val="000000"/>
          <w:sz w:val="28"/>
          <w:szCs w:val="28"/>
          <w:shd w:val="clear" w:color="auto" w:fill="FFFFFF"/>
        </w:rPr>
        <w:t>партнеринг</w:t>
      </w:r>
      <w:proofErr w:type="spellEnd"/>
      <w:r w:rsidRPr="00595876">
        <w:rPr>
          <w:bCs/>
          <w:color w:val="000000"/>
          <w:sz w:val="28"/>
          <w:szCs w:val="28"/>
          <w:shd w:val="clear" w:color="auto" w:fill="FFFFFF"/>
        </w:rPr>
        <w:t>. Теория: понятия «сила», «вес», «напряжение», «освобождение», «инерция». Отработка контактной импровизации с предметом. Работа в парах, используя точечный контакт. Импровизация в парах, используя заранее оговоренные правила. Работа в парах над приемом «толкать-тянуть», принимать вес.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8. </w:t>
      </w:r>
      <w:r w:rsidRPr="00595876">
        <w:rPr>
          <w:b/>
          <w:bCs/>
          <w:color w:val="000000"/>
          <w:sz w:val="28"/>
          <w:szCs w:val="28"/>
          <w:shd w:val="clear" w:color="auto" w:fill="FFFFFF"/>
          <w:lang w:val="en-US"/>
        </w:rPr>
        <w:t>Levels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95876">
        <w:rPr>
          <w:b/>
          <w:bCs/>
          <w:color w:val="000000"/>
          <w:sz w:val="28"/>
          <w:szCs w:val="28"/>
          <w:shd w:val="clear" w:color="auto" w:fill="FFFFFF"/>
          <w:lang w:val="en-US"/>
        </w:rPr>
        <w:t>change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- </w:t>
      </w:r>
      <w:r w:rsidRPr="00595876">
        <w:rPr>
          <w:bCs/>
          <w:color w:val="000000"/>
          <w:sz w:val="28"/>
          <w:szCs w:val="28"/>
          <w:shd w:val="clear" w:color="auto" w:fill="FFFFFF"/>
        </w:rPr>
        <w:t>. Комбинации со сменой уровней. Усложненные падения и подъемы в комбинация</w:t>
      </w:r>
      <w:proofErr w:type="gramStart"/>
      <w:r w:rsidRPr="00595876">
        <w:rPr>
          <w:bCs/>
          <w:color w:val="000000"/>
          <w:sz w:val="28"/>
          <w:szCs w:val="28"/>
          <w:shd w:val="clear" w:color="auto" w:fill="FFFFFF"/>
        </w:rPr>
        <w:t>х(</w:t>
      </w:r>
      <w:proofErr w:type="gramEnd"/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 по сравнению с первым годом обучения). Исследование связи с полом при опускании, смене уровней. Игровые тренинги с использованием различных уровней и их сменой.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9. </w:t>
      </w:r>
      <w:proofErr w:type="spellStart"/>
      <w:r w:rsidRPr="00595876">
        <w:rPr>
          <w:b/>
          <w:bCs/>
          <w:color w:val="000000"/>
          <w:sz w:val="28"/>
          <w:szCs w:val="28"/>
          <w:shd w:val="clear" w:color="auto" w:fill="FFFFFF"/>
        </w:rPr>
        <w:t>Джаз-вращения</w:t>
      </w:r>
      <w:proofErr w:type="spellEnd"/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 - </w:t>
      </w: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Вращения с переступанием на одной ноге </w:t>
      </w:r>
      <w:proofErr w:type="gramStart"/>
      <w:r w:rsidRPr="00595876">
        <w:rPr>
          <w:bCs/>
          <w:color w:val="000000"/>
          <w:sz w:val="28"/>
          <w:szCs w:val="28"/>
          <w:shd w:val="clear" w:color="auto" w:fill="FFFFFF"/>
        </w:rPr>
        <w:t>с</w:t>
      </w:r>
      <w:proofErr w:type="gramEnd"/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 плие и на вытянутой ноге. Вращения со сменой плоскости перемещением в пространстве. Вращения с прыжком. Комбинации вращений с использованием смены уровней. </w:t>
      </w:r>
      <w:proofErr w:type="spellStart"/>
      <w:r w:rsidRPr="00595876">
        <w:rPr>
          <w:bCs/>
          <w:color w:val="000000"/>
          <w:sz w:val="28"/>
          <w:szCs w:val="28"/>
          <w:shd w:val="clear" w:color="auto" w:fill="FFFFFF"/>
        </w:rPr>
        <w:t>Вращенияв</w:t>
      </w:r>
      <w:proofErr w:type="spellEnd"/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595876">
        <w:rPr>
          <w:bCs/>
          <w:color w:val="000000"/>
          <w:sz w:val="28"/>
          <w:szCs w:val="28"/>
          <w:shd w:val="clear" w:color="auto" w:fill="FFFFFF"/>
        </w:rPr>
        <w:t>воздухе</w:t>
      </w:r>
      <w:proofErr w:type="gramEnd"/>
      <w:r w:rsidRPr="00595876">
        <w:rPr>
          <w:bCs/>
          <w:color w:val="000000"/>
          <w:sz w:val="28"/>
          <w:szCs w:val="28"/>
          <w:shd w:val="clear" w:color="auto" w:fill="FFFFFF"/>
        </w:rPr>
        <w:t>, усложнение комбинаций за счет использования различных рисунков (вращения по кругу, по квадрату, со сменой направления).</w:t>
      </w:r>
    </w:p>
    <w:p w:rsidR="00F42847" w:rsidRPr="00595876" w:rsidRDefault="00F42847" w:rsidP="00F42847">
      <w:pPr>
        <w:pStyle w:val="a3"/>
        <w:shd w:val="clear" w:color="auto" w:fill="FFFFFF"/>
        <w:tabs>
          <w:tab w:val="num" w:pos="-1134"/>
        </w:tabs>
        <w:spacing w:line="276" w:lineRule="auto"/>
        <w:ind w:firstLine="283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595876">
        <w:rPr>
          <w:bCs/>
          <w:color w:val="000000"/>
          <w:sz w:val="28"/>
          <w:szCs w:val="28"/>
          <w:shd w:val="clear" w:color="auto" w:fill="FFFFFF"/>
        </w:rPr>
        <w:t xml:space="preserve">10. </w:t>
      </w:r>
      <w:r w:rsidRPr="00595876">
        <w:rPr>
          <w:b/>
          <w:bCs/>
          <w:color w:val="000000"/>
          <w:sz w:val="28"/>
          <w:szCs w:val="28"/>
          <w:shd w:val="clear" w:color="auto" w:fill="FFFFFF"/>
        </w:rPr>
        <w:t xml:space="preserve">Танцевальные комбинации – </w:t>
      </w:r>
      <w:r w:rsidRPr="00595876">
        <w:rPr>
          <w:bCs/>
          <w:color w:val="000000"/>
          <w:sz w:val="28"/>
          <w:szCs w:val="28"/>
          <w:shd w:val="clear" w:color="auto" w:fill="FFFFFF"/>
        </w:rPr>
        <w:t>сочинение комбинаций в различных стилях современной хореографии. Соответствие лексики, музыкального произведения и темы. Повышение исполнительского уровня.</w:t>
      </w:r>
    </w:p>
    <w:p w:rsidR="00F42847" w:rsidRDefault="00F42847" w:rsidP="00F42847">
      <w:pPr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2847" w:rsidRDefault="00F42847" w:rsidP="00F42847">
      <w:pPr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2847" w:rsidRDefault="00F42847" w:rsidP="00F42847">
      <w:pPr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2847" w:rsidRDefault="00F42847" w:rsidP="00F428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2847" w:rsidRDefault="00F42847" w:rsidP="00F428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2847" w:rsidRDefault="00F42847" w:rsidP="00F428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4D4B" w:rsidRDefault="000F4D4B" w:rsidP="00F428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Литература: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2F3FBF">
        <w:rPr>
          <w:rFonts w:ascii="Times New Roman" w:hAnsi="Times New Roman" w:cs="Times New Roman"/>
          <w:sz w:val="28"/>
          <w:szCs w:val="28"/>
        </w:rPr>
        <w:t xml:space="preserve">С. 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Наборщикова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 xml:space="preserve"> «Видеть музыку, слышать танец. Стравинский и Баланчин. К проблеме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3FBF">
        <w:rPr>
          <w:rFonts w:ascii="Times New Roman" w:hAnsi="Times New Roman" w:cs="Times New Roman"/>
          <w:sz w:val="28"/>
          <w:szCs w:val="28"/>
        </w:rPr>
        <w:t>музыкально-хореографического синтеза», Московская государственная консерватория им</w:t>
      </w:r>
      <w:proofErr w:type="gramStart"/>
      <w:r w:rsidRPr="002F3FBF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2F3FBF">
        <w:rPr>
          <w:rFonts w:ascii="Times New Roman" w:hAnsi="Times New Roman" w:cs="Times New Roman"/>
          <w:sz w:val="28"/>
          <w:szCs w:val="28"/>
        </w:rPr>
        <w:t>айковского, 2010г.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 xml:space="preserve">2. Бежар Морис. Мгновение в жизни </w:t>
      </w:r>
      <w:proofErr w:type="gramStart"/>
      <w:r w:rsidRPr="002F3FBF">
        <w:rPr>
          <w:rFonts w:ascii="Times New Roman" w:hAnsi="Times New Roman" w:cs="Times New Roman"/>
          <w:sz w:val="28"/>
          <w:szCs w:val="28"/>
        </w:rPr>
        <w:t>другого</w:t>
      </w:r>
      <w:proofErr w:type="gramEnd"/>
      <w:r w:rsidRPr="002F3FBF">
        <w:rPr>
          <w:rFonts w:ascii="Times New Roman" w:hAnsi="Times New Roman" w:cs="Times New Roman"/>
          <w:sz w:val="28"/>
          <w:szCs w:val="28"/>
        </w:rPr>
        <w:t xml:space="preserve"> (мемуары). М.: «Балет», 2007.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 xml:space="preserve">3. Бореев Ю.Б. Эстетика в 2-х т. </w:t>
      </w:r>
      <w:proofErr w:type="gramStart"/>
      <w:r w:rsidRPr="002F3FBF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2F3FBF">
        <w:rPr>
          <w:rFonts w:ascii="Times New Roman" w:hAnsi="Times New Roman" w:cs="Times New Roman"/>
          <w:sz w:val="28"/>
          <w:szCs w:val="28"/>
        </w:rPr>
        <w:t xml:space="preserve">моленск: 5-е изд., 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Русич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>, 2006.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Блэйер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 xml:space="preserve"> Фредерика. «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Айседора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>. Портрет женщины и актрисы». Смоленск: «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Русич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>», 2011.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Конен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 xml:space="preserve"> Б. Пути американской музыки. – М.: Композитор, 2010.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>6. Никитин В.Ю. Модерн-джаз танец. История, методика, практика. ГИТИС, М., 2000.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>7. Н.Е. Шереметьевская «Длинные тени»</w:t>
      </w:r>
      <w:proofErr w:type="gramStart"/>
      <w:r w:rsidRPr="002F3FB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F3FBF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2F3FB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F3FBF">
        <w:rPr>
          <w:rFonts w:ascii="Times New Roman" w:hAnsi="Times New Roman" w:cs="Times New Roman"/>
          <w:sz w:val="28"/>
          <w:szCs w:val="28"/>
        </w:rPr>
        <w:t>едакция журнала «Балет», 2009г.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 xml:space="preserve">8. 1. В.А. 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Шубарин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 xml:space="preserve"> Джазовый танец на эстраде (+ DVD-ROM). – 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Лпнь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>, Планета музыки,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>2012г.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2F3FBF">
        <w:rPr>
          <w:rFonts w:ascii="Times New Roman" w:hAnsi="Times New Roman" w:cs="Times New Roman"/>
          <w:sz w:val="28"/>
          <w:szCs w:val="28"/>
        </w:rPr>
        <w:t xml:space="preserve">. Стюарт 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Отис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>. «Рудольф Нуриев. Вечное движение». Смоленск: «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Русич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>», 2001.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2F3FBF">
        <w:rPr>
          <w:rFonts w:ascii="Times New Roman" w:hAnsi="Times New Roman" w:cs="Times New Roman"/>
          <w:sz w:val="28"/>
          <w:szCs w:val="28"/>
        </w:rPr>
        <w:t>. Франк С.Л. Духовные основы общества. Смысл жизни. Свет во тьме. – М., 2008.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2F3FBF">
        <w:rPr>
          <w:rFonts w:ascii="Times New Roman" w:hAnsi="Times New Roman" w:cs="Times New Roman"/>
          <w:sz w:val="28"/>
          <w:szCs w:val="28"/>
        </w:rPr>
        <w:t>. Шереметьевская Н. Танец на эстраде. М.: Искусство, 2010.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2F3FBF">
        <w:rPr>
          <w:rFonts w:ascii="Times New Roman" w:hAnsi="Times New Roman" w:cs="Times New Roman"/>
          <w:sz w:val="28"/>
          <w:szCs w:val="28"/>
        </w:rPr>
        <w:t>. Балет. Журнал. М.: Министерство печати и информации, 2011- и т.д.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2F3FBF">
        <w:rPr>
          <w:rFonts w:ascii="Times New Roman" w:hAnsi="Times New Roman" w:cs="Times New Roman"/>
          <w:sz w:val="28"/>
          <w:szCs w:val="28"/>
        </w:rPr>
        <w:t>. «Пяти Па». Журнал о балете для детей. М.: «Студия «Антре», 2002-2005.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Pr="002F3FBF">
        <w:rPr>
          <w:rFonts w:ascii="Times New Roman" w:hAnsi="Times New Roman" w:cs="Times New Roman"/>
          <w:sz w:val="28"/>
          <w:szCs w:val="28"/>
        </w:rPr>
        <w:t>. Студия «Антре». Журнал о балете для детей. М.: «Студия «Антре», 2003-2005.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Pr="002F3FBF">
        <w:rPr>
          <w:rFonts w:ascii="Times New Roman" w:hAnsi="Times New Roman" w:cs="Times New Roman"/>
          <w:sz w:val="28"/>
          <w:szCs w:val="28"/>
        </w:rPr>
        <w:t xml:space="preserve">. Н.А. Александрова, В.А. </w:t>
      </w:r>
      <w:proofErr w:type="spellStart"/>
      <w:r w:rsidRPr="002F3FBF">
        <w:rPr>
          <w:rFonts w:ascii="Times New Roman" w:hAnsi="Times New Roman" w:cs="Times New Roman"/>
          <w:sz w:val="28"/>
          <w:szCs w:val="28"/>
        </w:rPr>
        <w:t>Голубева</w:t>
      </w:r>
      <w:proofErr w:type="spellEnd"/>
      <w:r w:rsidRPr="002F3FBF">
        <w:rPr>
          <w:rFonts w:ascii="Times New Roman" w:hAnsi="Times New Roman" w:cs="Times New Roman"/>
          <w:sz w:val="28"/>
          <w:szCs w:val="28"/>
        </w:rPr>
        <w:t xml:space="preserve"> «Танец модерн». Лань, Планета музыки 2011г.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>Возрастная и педагогическая психология: Детство, отрочество, юность - М.: Академия, -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3FBF">
        <w:rPr>
          <w:rFonts w:ascii="Times New Roman" w:hAnsi="Times New Roman" w:cs="Times New Roman"/>
          <w:sz w:val="28"/>
          <w:szCs w:val="28"/>
        </w:rPr>
        <w:t>2000г. - 624с.</w:t>
      </w:r>
    </w:p>
    <w:p w:rsidR="000F4D4B" w:rsidRPr="002F3FBF" w:rsidRDefault="000F4D4B" w:rsidP="000F4D4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Pr="002F3FBF">
        <w:rPr>
          <w:rFonts w:ascii="Times New Roman" w:hAnsi="Times New Roman" w:cs="Times New Roman"/>
          <w:sz w:val="28"/>
          <w:szCs w:val="28"/>
        </w:rPr>
        <w:t>. Кудрявцев В.Т. Развитие детства и развивающее образование - Ч. 1. / В.Т. Кудрявцев -Дубна,1997.</w:t>
      </w:r>
    </w:p>
    <w:p w:rsidR="00F42847" w:rsidRDefault="00F42847" w:rsidP="00F428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2847" w:rsidRPr="00CC5C64" w:rsidRDefault="00F42847" w:rsidP="00F428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6B1" w:rsidRDefault="004676B1" w:rsidP="00F42847"/>
    <w:sectPr w:rsidR="004676B1" w:rsidSect="00A50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42847"/>
    <w:rsid w:val="000F4D4B"/>
    <w:rsid w:val="00255B0D"/>
    <w:rsid w:val="004676B1"/>
    <w:rsid w:val="00665EFE"/>
    <w:rsid w:val="00A50460"/>
    <w:rsid w:val="00F42847"/>
    <w:rsid w:val="00F57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4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2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F428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55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5B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5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1513</Words>
  <Characters>8627</Characters>
  <Application>Microsoft Office Word</Application>
  <DocSecurity>0</DocSecurity>
  <Lines>71</Lines>
  <Paragraphs>20</Paragraphs>
  <ScaleCrop>false</ScaleCrop>
  <Company>Grizli777</Company>
  <LinksUpToDate>false</LinksUpToDate>
  <CharactersWithSpaces>10120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User</cp:lastModifiedBy>
  <cp:revision>6</cp:revision>
  <cp:lastPrinted>2018-08-24T04:24:00Z</cp:lastPrinted>
  <dcterms:created xsi:type="dcterms:W3CDTF">2017-03-11T08:24:00Z</dcterms:created>
  <dcterms:modified xsi:type="dcterms:W3CDTF">2020-10-17T13:28:00Z</dcterms:modified>
</cp:coreProperties>
</file>